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911" w:rsidRPr="00485CE7" w:rsidRDefault="00947911" w:rsidP="00947911">
      <w:pPr>
        <w:pStyle w:val="NormalnyWeb"/>
        <w:spacing w:after="100" w:afterAutospacing="1"/>
        <w:jc w:val="center"/>
        <w:rPr>
          <w:rFonts w:ascii="Garamond" w:hAnsi="Garamond" w:cs="Arial"/>
          <w:sz w:val="22"/>
          <w:szCs w:val="22"/>
        </w:rPr>
      </w:pPr>
      <w:r w:rsidRPr="00485CE7">
        <w:rPr>
          <w:rFonts w:ascii="Garamond" w:hAnsi="Garamond" w:cs="Arial"/>
          <w:b/>
          <w:bCs/>
          <w:sz w:val="22"/>
          <w:szCs w:val="22"/>
        </w:rPr>
        <w:t xml:space="preserve">Klauzula informacyjna </w:t>
      </w:r>
      <w:r>
        <w:rPr>
          <w:rFonts w:ascii="Garamond" w:hAnsi="Garamond" w:cs="Arial"/>
          <w:b/>
          <w:bCs/>
          <w:sz w:val="22"/>
          <w:szCs w:val="22"/>
        </w:rPr>
        <w:t xml:space="preserve">– </w:t>
      </w:r>
      <w:r w:rsidR="002C0563">
        <w:rPr>
          <w:rFonts w:ascii="Garamond" w:hAnsi="Garamond" w:cs="Arial"/>
          <w:b/>
          <w:bCs/>
          <w:sz w:val="22"/>
          <w:szCs w:val="22"/>
        </w:rPr>
        <w:t>Sprowadzanie zwłok/szczątków z zagranicy</w:t>
      </w:r>
    </w:p>
    <w:p w:rsidR="00947911" w:rsidRPr="00485CE7" w:rsidRDefault="00947911" w:rsidP="00947911">
      <w:pPr>
        <w:spacing w:after="0" w:line="240" w:lineRule="auto"/>
        <w:jc w:val="both"/>
        <w:rPr>
          <w:rFonts w:ascii="Garamond" w:eastAsia="Calibri" w:hAnsi="Garamond" w:cs="Calibri Light"/>
        </w:rPr>
      </w:pPr>
      <w:r w:rsidRPr="00485CE7">
        <w:rPr>
          <w:rFonts w:ascii="Garamond" w:eastAsia="Calibri" w:hAnsi="Garamond" w:cs="Calibri Light"/>
        </w:rPr>
        <w:t>Zgodnie z art. 13 ust. 1−2 rozporządzenia Parlamentu Europejskiego i Rady (UE) 2016/679 z 27.04.2016 r. w sprawie ochrony osób fizycznych w związku z przetwarzaniem danych osobowych i w sprawie swobodnego przepływu takich danych oraz uchylenia dyrektywy 95/46/WE (ogólne rozporządzenie o</w:t>
      </w:r>
      <w:r>
        <w:rPr>
          <w:rFonts w:ascii="Garamond" w:eastAsia="Calibri" w:hAnsi="Garamond" w:cs="Calibri Light"/>
        </w:rPr>
        <w:t> </w:t>
      </w:r>
      <w:r w:rsidRPr="00485CE7">
        <w:rPr>
          <w:rFonts w:ascii="Garamond" w:eastAsia="Calibri" w:hAnsi="Garamond" w:cs="Calibri Light"/>
        </w:rPr>
        <w:t>ochronie danych) (Dz.</w:t>
      </w:r>
      <w:r>
        <w:rPr>
          <w:rFonts w:ascii="Garamond" w:eastAsia="Calibri" w:hAnsi="Garamond" w:cs="Calibri Light"/>
        </w:rPr>
        <w:t xml:space="preserve"> </w:t>
      </w:r>
      <w:r w:rsidRPr="00485CE7">
        <w:rPr>
          <w:rFonts w:ascii="Garamond" w:eastAsia="Calibri" w:hAnsi="Garamond" w:cs="Calibri Light"/>
        </w:rPr>
        <w:t xml:space="preserve">Urz. UE L 119, s. 1) – dalej RODO − informujemy, że: </w:t>
      </w:r>
    </w:p>
    <w:p w:rsidR="00947911" w:rsidRPr="00485CE7" w:rsidRDefault="00947911" w:rsidP="00947911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Garamond" w:eastAsia="Calibri" w:hAnsi="Garamond" w:cs="Calibri Light"/>
          <w:b/>
        </w:rPr>
      </w:pPr>
      <w:r w:rsidRPr="00485CE7">
        <w:rPr>
          <w:rFonts w:ascii="Garamond" w:eastAsia="Calibri" w:hAnsi="Garamond" w:cs="Calibri Light"/>
        </w:rPr>
        <w:t>Administratorem Pani/Pana danych osobowych</w:t>
      </w:r>
      <w:r w:rsidRPr="00485CE7">
        <w:rPr>
          <w:rFonts w:ascii="Garamond" w:eastAsia="Calibri" w:hAnsi="Garamond" w:cs="Calibri Light"/>
          <w:b/>
        </w:rPr>
        <w:t xml:space="preserve"> </w:t>
      </w:r>
      <w:r w:rsidRPr="00485CE7">
        <w:rPr>
          <w:rFonts w:ascii="Garamond" w:eastAsia="Calibri" w:hAnsi="Garamond" w:cs="Calibri Light"/>
        </w:rPr>
        <w:t>jest</w:t>
      </w:r>
      <w:r w:rsidRPr="00485CE7">
        <w:rPr>
          <w:rFonts w:ascii="Garamond" w:eastAsia="Calibri" w:hAnsi="Garamond" w:cs="Calibri Light"/>
          <w:b/>
        </w:rPr>
        <w:t xml:space="preserve"> </w:t>
      </w:r>
      <w:r>
        <w:rPr>
          <w:rFonts w:ascii="Garamond" w:eastAsia="Calibri" w:hAnsi="Garamond" w:cs="Calibri Light"/>
        </w:rPr>
        <w:t>Starosta Tucholski</w:t>
      </w:r>
      <w:r w:rsidRPr="00485CE7">
        <w:rPr>
          <w:rFonts w:ascii="Garamond" w:eastAsia="Calibri" w:hAnsi="Garamond" w:cs="Calibri Light"/>
        </w:rPr>
        <w:t xml:space="preserve"> z siedz</w:t>
      </w:r>
      <w:r>
        <w:rPr>
          <w:rFonts w:ascii="Garamond" w:eastAsia="Calibri" w:hAnsi="Garamond" w:cs="Calibri Light"/>
        </w:rPr>
        <w:t>ibą Tucholi przy ul. Pocztowa 7</w:t>
      </w:r>
      <w:r w:rsidRPr="00485CE7">
        <w:rPr>
          <w:rFonts w:ascii="Garamond" w:eastAsia="Calibri" w:hAnsi="Garamond" w:cs="Calibri Light"/>
        </w:rPr>
        <w:t>, 89-500 Tuchola.</w:t>
      </w:r>
    </w:p>
    <w:p w:rsidR="00947911" w:rsidRDefault="00947911" w:rsidP="00947911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Garamond" w:eastAsia="Calibri" w:hAnsi="Garamond" w:cs="Calibri Light"/>
        </w:rPr>
      </w:pPr>
      <w:r w:rsidRPr="00485CE7">
        <w:rPr>
          <w:rFonts w:ascii="Garamond" w:eastAsia="Calibri" w:hAnsi="Garamond" w:cs="Calibri Light"/>
        </w:rPr>
        <w:t xml:space="preserve">W sprawach z zakresu ochrony danych osobowych może Pani/Pan skontaktować się z Inspektorem Ochrony Danych poprzez e-mail: </w:t>
      </w:r>
      <w:hyperlink r:id="rId6" w:history="1">
        <w:r w:rsidRPr="00485CE7">
          <w:rPr>
            <w:rFonts w:ascii="Garamond" w:eastAsia="Calibri" w:hAnsi="Garamond" w:cs="Calibri Light"/>
            <w:color w:val="0000FF"/>
            <w:u w:val="single"/>
          </w:rPr>
          <w:t>iod@tucholski.pl</w:t>
        </w:r>
      </w:hyperlink>
      <w:r w:rsidRPr="00485CE7">
        <w:rPr>
          <w:rFonts w:ascii="Garamond" w:eastAsia="Calibri" w:hAnsi="Garamond" w:cs="Calibri Light"/>
        </w:rPr>
        <w:t xml:space="preserve"> oraz pod numerem telefonu 52 55</w:t>
      </w:r>
      <w:r w:rsidR="002C0563">
        <w:rPr>
          <w:rFonts w:ascii="Garamond" w:eastAsia="Calibri" w:hAnsi="Garamond" w:cs="Calibri Light"/>
        </w:rPr>
        <w:t xml:space="preserve"> </w:t>
      </w:r>
      <w:r w:rsidRPr="00485CE7">
        <w:rPr>
          <w:rFonts w:ascii="Garamond" w:eastAsia="Calibri" w:hAnsi="Garamond" w:cs="Calibri Light"/>
        </w:rPr>
        <w:t>90</w:t>
      </w:r>
      <w:r w:rsidR="002C0563">
        <w:rPr>
          <w:rFonts w:ascii="Garamond" w:eastAsia="Calibri" w:hAnsi="Garamond" w:cs="Calibri Light"/>
        </w:rPr>
        <w:t xml:space="preserve"> </w:t>
      </w:r>
      <w:r w:rsidRPr="00485CE7">
        <w:rPr>
          <w:rFonts w:ascii="Garamond" w:eastAsia="Calibri" w:hAnsi="Garamond" w:cs="Calibri Light"/>
        </w:rPr>
        <w:t xml:space="preserve">700 lub pisemnie na adres naszej siedziby, wskazany w pkt </w:t>
      </w:r>
      <w:r>
        <w:rPr>
          <w:rFonts w:ascii="Garamond" w:eastAsia="Calibri" w:hAnsi="Garamond" w:cs="Calibri Light"/>
        </w:rPr>
        <w:t>1</w:t>
      </w:r>
      <w:r w:rsidRPr="00485CE7">
        <w:rPr>
          <w:rFonts w:ascii="Garamond" w:eastAsia="Calibri" w:hAnsi="Garamond" w:cs="Calibri Light"/>
        </w:rPr>
        <w:t xml:space="preserve">. </w:t>
      </w:r>
    </w:p>
    <w:p w:rsidR="00947911" w:rsidRPr="00142AFA" w:rsidRDefault="002C0563" w:rsidP="002C056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Pani/Pana dane osobowe przetwarzane będą w celu sprowadzenia zwłok/szczątków z zagranicy na podstawie ustawy z dnia 31 stycznia 1959 r. o cmentarzach i chowaniu zmarłych oraz rozporządzenia Ministra Zdrowia z dnia 27 grudnia 2007 r. w sprawie wydawania pozwoleń i zaświadczeń na przewóz zwłok i szczątków ludzkich.  </w:t>
      </w:r>
      <w:r w:rsidR="00947911" w:rsidRPr="00142AFA">
        <w:rPr>
          <w:rFonts w:ascii="Garamond" w:hAnsi="Garamond" w:cs="Arial"/>
        </w:rPr>
        <w:t xml:space="preserve">Przetwarzanie Pani/Pana danych osobowych jest </w:t>
      </w:r>
      <w:r>
        <w:rPr>
          <w:rFonts w:ascii="Garamond" w:hAnsi="Garamond" w:cs="Arial"/>
        </w:rPr>
        <w:t xml:space="preserve">także </w:t>
      </w:r>
      <w:r w:rsidR="00947911" w:rsidRPr="00142AFA">
        <w:rPr>
          <w:rFonts w:ascii="Garamond" w:hAnsi="Garamond" w:cs="Arial"/>
        </w:rPr>
        <w:t>niezbędne do wypełnienia obowiązku prawnego ciążącego na administratorze zgod</w:t>
      </w:r>
      <w:r>
        <w:rPr>
          <w:rFonts w:ascii="Garamond" w:hAnsi="Garamond" w:cs="Arial"/>
        </w:rPr>
        <w:t>nie z art. 6 pkt. 1 lit. c RODO.</w:t>
      </w:r>
    </w:p>
    <w:p w:rsidR="00947911" w:rsidRPr="00947911" w:rsidRDefault="00947911" w:rsidP="00947911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947911">
        <w:rPr>
          <w:rFonts w:ascii="Garamond" w:hAnsi="Garamond" w:cs="Arial"/>
        </w:rPr>
        <w:t>W związku z przetwarzaniem danych w celach wskazanych powyżej, Pani/Pana dane osobowe mogą być udostępniane innym odbiorcom lub kategoriom odbiorców</w:t>
      </w:r>
      <w:r w:rsidR="002C0563">
        <w:rPr>
          <w:rFonts w:ascii="Garamond" w:hAnsi="Garamond" w:cs="Arial"/>
        </w:rPr>
        <w:t xml:space="preserve"> danych osobowych, którymi</w:t>
      </w:r>
      <w:r w:rsidRPr="00947911">
        <w:rPr>
          <w:rFonts w:ascii="Garamond" w:hAnsi="Garamond" w:cs="Arial"/>
        </w:rPr>
        <w:t xml:space="preserve"> mogą być:</w:t>
      </w:r>
    </w:p>
    <w:p w:rsidR="00947911" w:rsidRPr="00142AFA" w:rsidRDefault="00947911" w:rsidP="00947911">
      <w:pPr>
        <w:spacing w:after="0" w:line="240" w:lineRule="auto"/>
        <w:ind w:left="426"/>
        <w:jc w:val="both"/>
        <w:rPr>
          <w:rFonts w:ascii="Garamond" w:hAnsi="Garamond" w:cs="Arial"/>
        </w:rPr>
      </w:pPr>
      <w:r w:rsidRPr="00142AFA">
        <w:rPr>
          <w:rFonts w:ascii="Garamond" w:hAnsi="Garamond" w:cs="Arial"/>
        </w:rPr>
        <w:t>a) podmioty upoważnione do odbioru Pani/Pana danych osobowych na podstawie odpowiednich przepisów prawa;</w:t>
      </w:r>
    </w:p>
    <w:p w:rsidR="00947911" w:rsidRPr="00485CE7" w:rsidRDefault="00947911" w:rsidP="00947911">
      <w:pPr>
        <w:spacing w:after="0" w:line="240" w:lineRule="auto"/>
        <w:ind w:left="426"/>
        <w:jc w:val="both"/>
        <w:rPr>
          <w:rFonts w:ascii="Garamond" w:eastAsia="Calibri" w:hAnsi="Garamond" w:cs="Calibri Light"/>
        </w:rPr>
      </w:pPr>
      <w:r w:rsidRPr="00142AFA">
        <w:rPr>
          <w:rFonts w:ascii="Garamond" w:hAnsi="Garamond" w:cs="Arial"/>
        </w:rPr>
        <w:t>b) podmioty, które przetwarzają Pani/Pana dane osobowe w imieniu Administratora, na podstawie zawartej umowy powierzenia przetwarzania danych osobowych (tzw. podmioty przetwarzające).</w:t>
      </w:r>
    </w:p>
    <w:p w:rsidR="00947911" w:rsidRPr="00485CE7" w:rsidRDefault="00947911" w:rsidP="00947911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Garamond" w:eastAsia="Calibri" w:hAnsi="Garamond" w:cs="Calibri Light"/>
        </w:rPr>
      </w:pPr>
      <w:r>
        <w:rPr>
          <w:rFonts w:ascii="Garamond" w:hAnsi="Garamond" w:cs="Arial"/>
        </w:rPr>
        <w:t>Pani/Pana d</w:t>
      </w:r>
      <w:r w:rsidRPr="00485CE7">
        <w:rPr>
          <w:rFonts w:ascii="Garamond" w:hAnsi="Garamond" w:cs="Arial"/>
        </w:rPr>
        <w:t>ane nie będą przekazywane do państw trzecich lub organizacji międzynarodowych.</w:t>
      </w:r>
    </w:p>
    <w:p w:rsidR="00947911" w:rsidRDefault="00947911" w:rsidP="00947911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142AFA">
        <w:rPr>
          <w:rFonts w:ascii="Garamond" w:hAnsi="Garamond" w:cs="Arial"/>
        </w:rPr>
        <w:t>Pani/Pana dane osobowe będą przetwarzan</w:t>
      </w:r>
      <w:r>
        <w:rPr>
          <w:rFonts w:ascii="Garamond" w:hAnsi="Garamond" w:cs="Arial"/>
        </w:rPr>
        <w:t>e</w:t>
      </w:r>
      <w:r w:rsidRPr="00142AFA">
        <w:rPr>
          <w:rFonts w:ascii="Garamond" w:hAnsi="Garamond" w:cs="Arial"/>
        </w:rPr>
        <w:t xml:space="preserve"> przez okres niezbędny do realizacji odpowiedniego celu przetwarzania wskazanego w pkt 3</w:t>
      </w:r>
      <w:r w:rsidR="003F5824">
        <w:rPr>
          <w:rFonts w:ascii="Garamond" w:hAnsi="Garamond" w:cs="Arial"/>
        </w:rPr>
        <w:t xml:space="preserve"> oraz przez</w:t>
      </w:r>
      <w:r w:rsidRPr="00142AFA">
        <w:rPr>
          <w:rFonts w:ascii="Garamond" w:hAnsi="Garamond" w:cs="Arial"/>
        </w:rPr>
        <w:t xml:space="preserve"> </w:t>
      </w:r>
      <w:r w:rsidR="003F5824">
        <w:rPr>
          <w:rFonts w:ascii="Garamond" w:hAnsi="Garamond" w:cs="Arial"/>
        </w:rPr>
        <w:t>okres wynikający z przepisów w sprawie instrukcji kancelaryjnej, jednolitych rzeczowych wykazów akt oraz instrukcji w sprawie organizacji i zakresu działania archiwów zakładowych</w:t>
      </w:r>
      <w:r w:rsidRPr="00142AFA">
        <w:rPr>
          <w:rFonts w:ascii="Garamond" w:hAnsi="Garamond" w:cs="Arial"/>
        </w:rPr>
        <w:t>.</w:t>
      </w:r>
    </w:p>
    <w:p w:rsidR="00947911" w:rsidRPr="00142AFA" w:rsidRDefault="00947911" w:rsidP="00947911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Garamond" w:hAnsi="Garamond" w:cs="Arial"/>
        </w:rPr>
      </w:pPr>
      <w:r w:rsidRPr="00142AFA">
        <w:rPr>
          <w:rFonts w:ascii="Garamond" w:hAnsi="Garamond" w:cs="Arial"/>
        </w:rPr>
        <w:t>W związku z przetwarzaniem przez Administratora danych przysługuje Pani/Panu:</w:t>
      </w:r>
    </w:p>
    <w:p w:rsidR="00947911" w:rsidRPr="00142AFA" w:rsidRDefault="00947911" w:rsidP="00947911">
      <w:pPr>
        <w:pStyle w:val="Akapitzlist"/>
        <w:spacing w:line="240" w:lineRule="auto"/>
        <w:ind w:left="360"/>
        <w:jc w:val="both"/>
        <w:rPr>
          <w:rFonts w:ascii="Garamond" w:hAnsi="Garamond" w:cs="Arial"/>
        </w:rPr>
      </w:pPr>
      <w:r w:rsidRPr="00142AFA">
        <w:rPr>
          <w:rFonts w:ascii="Garamond" w:hAnsi="Garamond" w:cs="Arial"/>
        </w:rPr>
        <w:t>a) prawo dostępu do treści danych, na podstawie art. 15 RODO;</w:t>
      </w:r>
    </w:p>
    <w:p w:rsidR="00947911" w:rsidRPr="00142AFA" w:rsidRDefault="00947911" w:rsidP="00947911">
      <w:pPr>
        <w:pStyle w:val="Akapitzlist"/>
        <w:spacing w:line="240" w:lineRule="auto"/>
        <w:ind w:left="360"/>
        <w:jc w:val="both"/>
        <w:rPr>
          <w:rFonts w:ascii="Garamond" w:hAnsi="Garamond" w:cs="Arial"/>
        </w:rPr>
      </w:pPr>
      <w:r w:rsidRPr="00142AFA">
        <w:rPr>
          <w:rFonts w:ascii="Garamond" w:hAnsi="Garamond" w:cs="Arial"/>
        </w:rPr>
        <w:t>b) prawo do sprostowania danych, na podstawie art. 16 RODO;</w:t>
      </w:r>
    </w:p>
    <w:p w:rsidR="00947911" w:rsidRPr="00142AFA" w:rsidRDefault="00947911" w:rsidP="00947911">
      <w:pPr>
        <w:pStyle w:val="Akapitzlist"/>
        <w:spacing w:line="240" w:lineRule="auto"/>
        <w:ind w:left="360"/>
        <w:jc w:val="both"/>
        <w:rPr>
          <w:rFonts w:ascii="Garamond" w:hAnsi="Garamond" w:cs="Arial"/>
        </w:rPr>
      </w:pPr>
      <w:r w:rsidRPr="00142AFA">
        <w:rPr>
          <w:rFonts w:ascii="Garamond" w:hAnsi="Garamond" w:cs="Arial"/>
        </w:rPr>
        <w:t>c) prawo do usunięcia danych, na podstawie art. 17 RODO;</w:t>
      </w:r>
    </w:p>
    <w:p w:rsidR="00947911" w:rsidRPr="00142AFA" w:rsidRDefault="00947911" w:rsidP="00947911">
      <w:pPr>
        <w:pStyle w:val="Akapitzlist"/>
        <w:spacing w:line="240" w:lineRule="auto"/>
        <w:ind w:left="360"/>
        <w:jc w:val="both"/>
        <w:rPr>
          <w:rFonts w:ascii="Garamond" w:hAnsi="Garamond" w:cs="Arial"/>
        </w:rPr>
      </w:pPr>
      <w:r w:rsidRPr="00142AFA">
        <w:rPr>
          <w:rFonts w:ascii="Garamond" w:hAnsi="Garamond" w:cs="Arial"/>
        </w:rPr>
        <w:t>d) prawo do ograniczenia przetwarzania danych, na podstawie art. 18 RODO;</w:t>
      </w:r>
    </w:p>
    <w:p w:rsidR="00947911" w:rsidRDefault="00947911" w:rsidP="00947911">
      <w:pPr>
        <w:pStyle w:val="Akapitzlist"/>
        <w:spacing w:line="240" w:lineRule="auto"/>
        <w:ind w:left="360"/>
        <w:jc w:val="both"/>
        <w:rPr>
          <w:rFonts w:ascii="Garamond" w:hAnsi="Garamond" w:cs="Arial"/>
        </w:rPr>
      </w:pPr>
      <w:r w:rsidRPr="00142AFA">
        <w:rPr>
          <w:rFonts w:ascii="Garamond" w:hAnsi="Garamond" w:cs="Arial"/>
        </w:rPr>
        <w:t>e) prawo wniesienia sprzeciwu wobec przetwarzania danych, na podstawie art. 21 RODO.</w:t>
      </w:r>
    </w:p>
    <w:p w:rsidR="00947911" w:rsidRPr="00BD49C1" w:rsidRDefault="00947911" w:rsidP="00947911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Garamond" w:hAnsi="Garamond" w:cs="Arial"/>
        </w:rPr>
      </w:pPr>
      <w:r w:rsidRPr="00BD49C1">
        <w:rPr>
          <w:rFonts w:ascii="Garamond" w:hAnsi="Garamond" w:cs="Arial"/>
        </w:rPr>
        <w:t>Posiada Pani/Pan prawo wniesienia skargi do organu nadzorczego</w:t>
      </w:r>
      <w:r>
        <w:rPr>
          <w:rFonts w:ascii="Garamond" w:hAnsi="Garamond" w:cs="Arial"/>
        </w:rPr>
        <w:t>, tj.</w:t>
      </w:r>
      <w:r w:rsidRPr="00BD49C1">
        <w:rPr>
          <w:rFonts w:ascii="Garamond" w:hAnsi="Garamond" w:cs="Arial"/>
        </w:rPr>
        <w:t xml:space="preserve"> Prezesa Urzędu Ochrony Danych Osobowych (00-193 Warszawa, ul. Stawki 2), gdy uzna Pani/Pan, że przetwarzanie danych osobowych Pani/Pana dotyczących narusza przepisy RODO.</w:t>
      </w:r>
    </w:p>
    <w:p w:rsidR="003F5824" w:rsidRPr="00142AFA" w:rsidRDefault="00947911" w:rsidP="003F5824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Garamond" w:hAnsi="Garamond" w:cs="Arial"/>
        </w:rPr>
      </w:pPr>
      <w:r w:rsidRPr="00142AFA">
        <w:rPr>
          <w:rFonts w:ascii="Garamond" w:hAnsi="Garamond" w:cs="Arial"/>
        </w:rPr>
        <w:t xml:space="preserve">Podanie przez Panią/Pana danych osobowych jest </w:t>
      </w:r>
      <w:r w:rsidR="003F5824">
        <w:rPr>
          <w:rFonts w:ascii="Garamond" w:hAnsi="Garamond" w:cs="Arial"/>
        </w:rPr>
        <w:t>wymogiem ustawowym.</w:t>
      </w:r>
    </w:p>
    <w:p w:rsidR="00947911" w:rsidRPr="008F3AF0" w:rsidRDefault="00947911" w:rsidP="00947911">
      <w:pPr>
        <w:pStyle w:val="Akapitzlist"/>
        <w:spacing w:line="240" w:lineRule="auto"/>
        <w:ind w:left="360"/>
        <w:jc w:val="both"/>
        <w:rPr>
          <w:rFonts w:ascii="Garamond" w:hAnsi="Garamond" w:cs="Arial"/>
        </w:rPr>
      </w:pPr>
      <w:r w:rsidRPr="00142AFA">
        <w:rPr>
          <w:rFonts w:ascii="Garamond" w:hAnsi="Garamond" w:cs="Arial"/>
        </w:rPr>
        <w:t xml:space="preserve">Konsekwencją niepodania danych będzie brak możliwości </w:t>
      </w:r>
      <w:r w:rsidR="003F5824">
        <w:rPr>
          <w:rFonts w:ascii="Garamond" w:hAnsi="Garamond" w:cs="Arial"/>
        </w:rPr>
        <w:t>sprowadzenia zwłok/szczątków z zagranicy.</w:t>
      </w:r>
    </w:p>
    <w:p w:rsidR="00947911" w:rsidRPr="00947911" w:rsidRDefault="00947911" w:rsidP="00947911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Garamond" w:hAnsi="Garamond" w:cs="Arial"/>
        </w:rPr>
      </w:pPr>
      <w:r w:rsidRPr="00BD49C1">
        <w:rPr>
          <w:rFonts w:ascii="Garamond" w:hAnsi="Garamond" w:cs="Arial"/>
        </w:rPr>
        <w:t>Pani/Pana dane osobowe nie będą przetwarzane w sposób zautomatyzowany, w tym również w</w:t>
      </w:r>
      <w:r>
        <w:rPr>
          <w:rFonts w:ascii="Garamond" w:hAnsi="Garamond" w:cs="Arial"/>
        </w:rPr>
        <w:t> </w:t>
      </w:r>
      <w:r w:rsidRPr="00BD49C1">
        <w:rPr>
          <w:rFonts w:ascii="Garamond" w:hAnsi="Garamond" w:cs="Arial"/>
        </w:rPr>
        <w:t>formie profilowania.</w:t>
      </w:r>
    </w:p>
    <w:p w:rsidR="003F5824" w:rsidRDefault="003F5824" w:rsidP="003F5824">
      <w:pPr>
        <w:spacing w:after="0" w:line="360" w:lineRule="auto"/>
        <w:ind w:left="2832" w:firstLine="708"/>
        <w:jc w:val="both"/>
        <w:rPr>
          <w:rFonts w:ascii="Garamond" w:hAnsi="Garamond"/>
          <w:sz w:val="20"/>
          <w:szCs w:val="20"/>
        </w:rPr>
      </w:pPr>
    </w:p>
    <w:p w:rsidR="00947911" w:rsidRDefault="00947911" w:rsidP="003F5824">
      <w:pPr>
        <w:spacing w:after="0" w:line="360" w:lineRule="auto"/>
        <w:ind w:left="2832" w:firstLine="708"/>
        <w:jc w:val="both"/>
        <w:rPr>
          <w:rFonts w:ascii="Garamond" w:hAnsi="Garamond"/>
          <w:sz w:val="20"/>
          <w:szCs w:val="20"/>
        </w:rPr>
      </w:pPr>
      <w:r w:rsidRPr="00BD49C1">
        <w:rPr>
          <w:rFonts w:ascii="Garamond" w:hAnsi="Garamond"/>
          <w:sz w:val="20"/>
          <w:szCs w:val="20"/>
        </w:rPr>
        <w:t>Oświadczam, że zapoznałam/em się z powyższą klauzulą informacyjną</w:t>
      </w:r>
    </w:p>
    <w:p w:rsidR="00947911" w:rsidRPr="00BD49C1" w:rsidRDefault="00947911" w:rsidP="003F5824">
      <w:pPr>
        <w:spacing w:after="0" w:line="360" w:lineRule="auto"/>
        <w:ind w:left="2832" w:firstLine="708"/>
        <w:jc w:val="both"/>
        <w:rPr>
          <w:rFonts w:ascii="Garamond" w:hAnsi="Garamond"/>
          <w:sz w:val="20"/>
          <w:szCs w:val="20"/>
        </w:rPr>
      </w:pPr>
    </w:p>
    <w:p w:rsidR="00947911" w:rsidRPr="00BD49C1" w:rsidRDefault="00947911" w:rsidP="003F5824">
      <w:pPr>
        <w:spacing w:after="0" w:line="360" w:lineRule="auto"/>
        <w:ind w:left="3540" w:firstLine="708"/>
        <w:jc w:val="both"/>
        <w:rPr>
          <w:rFonts w:ascii="Garamond" w:hAnsi="Garamond"/>
          <w:sz w:val="20"/>
          <w:szCs w:val="20"/>
        </w:rPr>
      </w:pPr>
      <w:r>
        <w:rPr>
          <w:rFonts w:ascii="Garamond" w:hAnsi="Garamond"/>
          <w:sz w:val="20"/>
          <w:szCs w:val="20"/>
        </w:rPr>
        <w:t>.</w:t>
      </w:r>
      <w:r w:rsidRPr="00BD49C1">
        <w:rPr>
          <w:rFonts w:ascii="Garamond" w:hAnsi="Garamond"/>
          <w:sz w:val="20"/>
          <w:szCs w:val="20"/>
        </w:rPr>
        <w:t>………………………………………..……………..</w:t>
      </w:r>
    </w:p>
    <w:p w:rsidR="00E02B4E" w:rsidRPr="00947911" w:rsidRDefault="00947911" w:rsidP="00947911">
      <w:pPr>
        <w:spacing w:after="0"/>
        <w:ind w:left="4248"/>
        <w:jc w:val="both"/>
        <w:rPr>
          <w:rFonts w:ascii="Garamond" w:hAnsi="Garamond"/>
          <w:sz w:val="20"/>
          <w:szCs w:val="20"/>
        </w:rPr>
      </w:pPr>
      <w:r w:rsidRPr="00BD49C1">
        <w:rPr>
          <w:rFonts w:ascii="Garamond" w:hAnsi="Garamond"/>
          <w:sz w:val="20"/>
          <w:szCs w:val="20"/>
        </w:rPr>
        <w:t>(podpis wnioskod</w:t>
      </w:r>
      <w:bookmarkStart w:id="0" w:name="_GoBack"/>
      <w:bookmarkEnd w:id="0"/>
      <w:r w:rsidRPr="00BD49C1">
        <w:rPr>
          <w:rFonts w:ascii="Garamond" w:hAnsi="Garamond"/>
          <w:sz w:val="20"/>
          <w:szCs w:val="20"/>
        </w:rPr>
        <w:t>awcy lub przedstawiciela ustawowego)</w:t>
      </w:r>
    </w:p>
    <w:sectPr w:rsidR="00E02B4E" w:rsidRPr="00947911" w:rsidSect="003F5824">
      <w:pgSz w:w="11906" w:h="16838" w:code="9"/>
      <w:pgMar w:top="993" w:right="1417" w:bottom="851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6A4034"/>
    <w:multiLevelType w:val="hybridMultilevel"/>
    <w:tmpl w:val="BA3289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44D6F50"/>
    <w:multiLevelType w:val="hybridMultilevel"/>
    <w:tmpl w:val="5A40CADE"/>
    <w:lvl w:ilvl="0" w:tplc="5AB08EDA">
      <w:start w:val="1"/>
      <w:numFmt w:val="decimal"/>
      <w:lvlText w:val="%1."/>
      <w:lvlJc w:val="left"/>
      <w:pPr>
        <w:ind w:left="72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46DA6453"/>
    <w:multiLevelType w:val="hybridMultilevel"/>
    <w:tmpl w:val="04522E0E"/>
    <w:lvl w:ilvl="0" w:tplc="2C84330E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740"/>
    <w:rsid w:val="00035740"/>
    <w:rsid w:val="00247E9A"/>
    <w:rsid w:val="002C0563"/>
    <w:rsid w:val="003F5824"/>
    <w:rsid w:val="006A2537"/>
    <w:rsid w:val="008A2A0D"/>
    <w:rsid w:val="00947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791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4791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479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791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4791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479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tucholski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466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Borzyszkowska</dc:creator>
  <cp:keywords/>
  <dc:description/>
  <cp:lastModifiedBy>Hanna Borzyszkowska</cp:lastModifiedBy>
  <cp:revision>3</cp:revision>
  <cp:lastPrinted>2019-04-17T12:10:00Z</cp:lastPrinted>
  <dcterms:created xsi:type="dcterms:W3CDTF">2019-04-17T10:11:00Z</dcterms:created>
  <dcterms:modified xsi:type="dcterms:W3CDTF">2019-04-17T12:14:00Z</dcterms:modified>
</cp:coreProperties>
</file>